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3" w:rsidRPr="00750330" w:rsidRDefault="00750330" w:rsidP="00750330">
      <w:pPr>
        <w:jc w:val="center"/>
        <w:rPr>
          <w:rFonts w:asciiTheme="majorEastAsia" w:eastAsiaTheme="majorEastAsia" w:hAnsiTheme="majorEastAsia" w:cs="Arial Unicode MS" w:hint="eastAsia"/>
          <w:sz w:val="28"/>
          <w:szCs w:val="28"/>
        </w:rPr>
      </w:pPr>
      <w:r w:rsidRPr="00750330">
        <w:rPr>
          <w:rFonts w:asciiTheme="majorEastAsia" w:eastAsiaTheme="majorEastAsia" w:hAnsiTheme="majorEastAsia" w:cs="Arial Unicode MS" w:hint="eastAsia"/>
          <w:sz w:val="28"/>
          <w:szCs w:val="28"/>
        </w:rPr>
        <w:t>参加申込書</w:t>
      </w:r>
    </w:p>
    <w:p w:rsidR="00750330" w:rsidRPr="00750330" w:rsidRDefault="00750330" w:rsidP="00750330">
      <w:pPr>
        <w:jc w:val="right"/>
        <w:rPr>
          <w:rFonts w:asciiTheme="majorEastAsia" w:eastAsiaTheme="majorEastAsia" w:hAnsiTheme="majorEastAsia" w:cs="Arial Unicode MS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お申し込み日</w:t>
      </w:r>
      <w:r w:rsidRPr="00750330">
        <w:rPr>
          <w:rFonts w:asciiTheme="majorEastAsia" w:eastAsiaTheme="majorEastAsia" w:hAnsiTheme="majorEastAsia" w:cs="Arial Unicode MS"/>
          <w:szCs w:val="21"/>
        </w:rPr>
        <w:t>：平成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731"/>
        <w:gridCol w:w="1395"/>
        <w:gridCol w:w="2649"/>
      </w:tblGrid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１．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ツアー名</w:t>
            </w:r>
          </w:p>
        </w:tc>
        <w:tc>
          <w:tcPr>
            <w:tcW w:w="8334" w:type="dxa"/>
            <w:gridSpan w:val="4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フーヌィユ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釣り体験（伝統漁法のパヤオ漁）</w:t>
            </w:r>
          </w:p>
        </w:tc>
      </w:tr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２．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実施日</w:t>
            </w:r>
          </w:p>
        </w:tc>
        <w:tc>
          <w:tcPr>
            <w:tcW w:w="8334" w:type="dxa"/>
            <w:gridSpan w:val="4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平成２６年１１月２３日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（日）</w:t>
            </w:r>
          </w:p>
        </w:tc>
      </w:tr>
      <w:tr w:rsidR="00E13314" w:rsidRPr="00750330" w:rsidTr="00E13314">
        <w:tc>
          <w:tcPr>
            <w:tcW w:w="2122" w:type="dxa"/>
            <w:tcBorders>
              <w:right w:val="single" w:sz="12" w:space="0" w:color="auto"/>
            </w:tcBorders>
          </w:tcPr>
          <w:p w:rsidR="00E13314" w:rsidRPr="00750330" w:rsidRDefault="00E13314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３．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希望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の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731" w:type="dxa"/>
            <w:tcBorders>
              <w:left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ind w:left="90"/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午前の部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（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10:00～12:00）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649" w:type="dxa"/>
            <w:tcBorders>
              <w:lef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午後の部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（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14:00～16:00）</w:t>
            </w:r>
          </w:p>
        </w:tc>
      </w:tr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４．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参加人数</w:t>
            </w:r>
          </w:p>
        </w:tc>
        <w:tc>
          <w:tcPr>
            <w:tcW w:w="8334" w:type="dxa"/>
            <w:gridSpan w:val="4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 w:hint="eastAsia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大人</w:t>
            </w:r>
            <w:r w:rsidR="00E13314">
              <w:rPr>
                <w:rFonts w:asciiTheme="majorEastAsia" w:eastAsiaTheme="majorEastAsia" w:hAnsiTheme="majorEastAsia" w:cs="Arial Unicode MS"/>
                <w:szCs w:val="21"/>
              </w:rPr>
              <w:t>（中学生以上）　　　名</w:t>
            </w:r>
          </w:p>
        </w:tc>
      </w:tr>
    </w:tbl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※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ご希望の時間を</w:t>
      </w:r>
      <w:bookmarkStart w:id="0" w:name="_GoBack"/>
      <w:bookmarkEnd w:id="0"/>
      <w:r w:rsidR="00E13314">
        <w:rPr>
          <w:rFonts w:asciiTheme="majorEastAsia" w:eastAsiaTheme="majorEastAsia" w:hAnsiTheme="majorEastAsia" w:cs="Arial Unicode MS" w:hint="eastAsia"/>
          <w:szCs w:val="21"/>
        </w:rPr>
        <w:t>太枠の部分に</w:t>
      </w:r>
      <w:r w:rsidRPr="00750330">
        <w:rPr>
          <w:rFonts w:asciiTheme="majorEastAsia" w:eastAsiaTheme="majorEastAsia" w:hAnsiTheme="majorEastAsia" w:cs="Arial Unicode MS"/>
          <w:szCs w:val="21"/>
        </w:rPr>
        <w:t>○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（</w:t>
      </w:r>
      <w:r w:rsidR="00E13314">
        <w:rPr>
          <w:rFonts w:asciiTheme="majorEastAsia" w:eastAsiaTheme="majorEastAsia" w:hAnsiTheme="majorEastAsia" w:cs="Arial Unicode MS"/>
          <w:szCs w:val="21"/>
        </w:rPr>
        <w:t>午前の部は左、午後の部は右）</w:t>
      </w:r>
      <w:r w:rsidRPr="00750330">
        <w:rPr>
          <w:rFonts w:asciiTheme="majorEastAsia" w:eastAsiaTheme="majorEastAsia" w:hAnsiTheme="majorEastAsia" w:cs="Arial Unicode MS"/>
          <w:szCs w:val="21"/>
        </w:rPr>
        <w:t>をつけて下さい。</w:t>
      </w:r>
    </w:p>
    <w:p w:rsidR="001545CC" w:rsidRPr="00750330" w:rsidRDefault="001545CC" w:rsidP="00750330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※</w:t>
      </w:r>
      <w:r>
        <w:rPr>
          <w:rFonts w:asciiTheme="majorEastAsia" w:eastAsiaTheme="majorEastAsia" w:hAnsiTheme="majorEastAsia" w:cs="Arial Unicode MS"/>
          <w:szCs w:val="21"/>
        </w:rPr>
        <w:t>午前の部、午後の部ともに定員は２０名です。定員に達し第締め切ります。</w:t>
      </w:r>
    </w:p>
    <w:p w:rsidR="00750330" w:rsidRDefault="00750330" w:rsidP="00750330">
      <w:pPr>
        <w:rPr>
          <w:rFonts w:asciiTheme="majorEastAsia" w:eastAsiaTheme="majorEastAsia" w:hAnsiTheme="majorEastAsia" w:cs="Arial Unicode MS" w:hint="eastAsia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※</w:t>
      </w:r>
      <w:r w:rsidR="00E13314">
        <w:rPr>
          <w:rFonts w:asciiTheme="majorEastAsia" w:eastAsiaTheme="majorEastAsia" w:hAnsiTheme="majorEastAsia" w:cs="Arial Unicode MS"/>
          <w:szCs w:val="21"/>
        </w:rPr>
        <w:t>参加条件：中学生以上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といたします。</w:t>
      </w:r>
    </w:p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5216"/>
      </w:tblGrid>
      <w:tr w:rsidR="001545CC" w:rsidTr="001545CC">
        <w:tc>
          <w:tcPr>
            <w:tcW w:w="2689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（ふりがな）</w:t>
            </w:r>
          </w:p>
        </w:tc>
        <w:tc>
          <w:tcPr>
            <w:tcW w:w="2551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生年月日</w:t>
            </w:r>
          </w:p>
        </w:tc>
        <w:tc>
          <w:tcPr>
            <w:tcW w:w="5216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、電話番号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１．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）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P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２．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）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３．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）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４．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）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</w:tbl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750330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 xml:space="preserve">　</w:t>
      </w:r>
      <w:r>
        <w:rPr>
          <w:rFonts w:asciiTheme="majorEastAsia" w:eastAsiaTheme="majorEastAsia" w:hAnsiTheme="majorEastAsia" w:cs="Arial Unicode MS"/>
          <w:szCs w:val="21"/>
        </w:rPr>
        <w:t>同意書</w:t>
      </w:r>
    </w:p>
    <w:p w:rsidR="00E13314" w:rsidRPr="00E13314" w:rsidRDefault="001C6448" w:rsidP="00E13314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 w:hint="eastAsia"/>
          <w:szCs w:val="21"/>
        </w:rPr>
      </w:pPr>
      <w:r w:rsidRPr="001C6448">
        <w:rPr>
          <w:rFonts w:asciiTheme="majorEastAsia" w:eastAsiaTheme="majorEastAsia" w:hAnsiTheme="majorEastAsia" w:cs="Arial Unicode MS"/>
          <w:szCs w:val="21"/>
        </w:rPr>
        <w:t>ツアー参加につきましては</w:t>
      </w:r>
      <w:r w:rsidRPr="001C6448">
        <w:rPr>
          <w:rFonts w:asciiTheme="majorEastAsia" w:eastAsiaTheme="majorEastAsia" w:hAnsiTheme="majorEastAsia" w:cs="Arial Unicode MS" w:hint="eastAsia"/>
          <w:szCs w:val="21"/>
        </w:rPr>
        <w:t>ツアー主催者である</w:t>
      </w:r>
      <w:r w:rsidRPr="001C6448">
        <w:rPr>
          <w:rFonts w:asciiTheme="majorEastAsia" w:eastAsiaTheme="majorEastAsia" w:hAnsiTheme="majorEastAsia" w:cs="Arial Unicode MS"/>
          <w:szCs w:val="21"/>
        </w:rPr>
        <w:t>宜名真フーヌィユまつり実行委員会が依頼した船長、漁法指導者などの運営スタッフの注意事項を守り、安全面などに協力いたします。</w:t>
      </w:r>
    </w:p>
    <w:p w:rsidR="001C6448" w:rsidRDefault="00E13314" w:rsidP="001C644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未成年者</w:t>
      </w:r>
      <w:r>
        <w:rPr>
          <w:rFonts w:asciiTheme="majorEastAsia" w:eastAsiaTheme="majorEastAsia" w:hAnsiTheme="majorEastAsia" w:cs="Arial Unicode MS"/>
          <w:szCs w:val="21"/>
        </w:rPr>
        <w:t>（中学生以上）</w:t>
      </w:r>
      <w:r w:rsidR="001C6448">
        <w:rPr>
          <w:rFonts w:asciiTheme="majorEastAsia" w:eastAsiaTheme="majorEastAsia" w:hAnsiTheme="majorEastAsia" w:cs="Arial Unicode MS"/>
          <w:szCs w:val="21"/>
        </w:rPr>
        <w:t>を伴っての参加につきましては、保護者又は申込代表者の方が</w:t>
      </w:r>
      <w:r w:rsidR="001C6448">
        <w:rPr>
          <w:rFonts w:asciiTheme="majorEastAsia" w:eastAsiaTheme="majorEastAsia" w:hAnsiTheme="majorEastAsia" w:cs="Arial Unicode MS" w:hint="eastAsia"/>
          <w:szCs w:val="21"/>
        </w:rPr>
        <w:t>責任を持って安全管理など</w:t>
      </w:r>
      <w:r w:rsidR="001C6448">
        <w:rPr>
          <w:rFonts w:asciiTheme="majorEastAsia" w:eastAsiaTheme="majorEastAsia" w:hAnsiTheme="majorEastAsia" w:cs="Arial Unicode MS"/>
          <w:szCs w:val="21"/>
        </w:rPr>
        <w:t>善管注意義務を怠りません</w:t>
      </w:r>
      <w:r w:rsidR="001C6448">
        <w:rPr>
          <w:rFonts w:asciiTheme="majorEastAsia" w:eastAsiaTheme="majorEastAsia" w:hAnsiTheme="majorEastAsia" w:cs="Arial Unicode MS" w:hint="eastAsia"/>
          <w:szCs w:val="21"/>
        </w:rPr>
        <w:t>。</w:t>
      </w:r>
    </w:p>
    <w:p w:rsidR="001C6448" w:rsidRDefault="001C6448" w:rsidP="001C644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実施当日</w:t>
      </w:r>
      <w:r>
        <w:rPr>
          <w:rFonts w:asciiTheme="majorEastAsia" w:eastAsiaTheme="majorEastAsia" w:hAnsiTheme="majorEastAsia" w:cs="Arial Unicode MS"/>
          <w:szCs w:val="21"/>
        </w:rPr>
        <w:t>、大雨、高波などの天候不順による理由でツアーが実施不可能な場合、催行中止と主催者が判断した場合は、その判断に同意いたします。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 xml:space="preserve">　</w:t>
      </w:r>
      <w:r>
        <w:rPr>
          <w:rFonts w:asciiTheme="majorEastAsia" w:eastAsiaTheme="majorEastAsia" w:hAnsiTheme="majorEastAsia" w:cs="Arial Unicode MS"/>
          <w:szCs w:val="21"/>
        </w:rPr>
        <w:t>以上の事項を</w:t>
      </w:r>
      <w:r>
        <w:rPr>
          <w:rFonts w:asciiTheme="majorEastAsia" w:eastAsiaTheme="majorEastAsia" w:hAnsiTheme="majorEastAsia" w:cs="Arial Unicode MS" w:hint="eastAsia"/>
          <w:szCs w:val="21"/>
        </w:rPr>
        <w:t>理解の上</w:t>
      </w:r>
      <w:r>
        <w:rPr>
          <w:rFonts w:asciiTheme="majorEastAsia" w:eastAsiaTheme="majorEastAsia" w:hAnsiTheme="majorEastAsia" w:cs="Arial Unicode MS"/>
          <w:szCs w:val="21"/>
        </w:rPr>
        <w:t>、参加をいたします。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448" w:rsidTr="001C6448">
        <w:tc>
          <w:tcPr>
            <w:tcW w:w="10456" w:type="dxa"/>
          </w:tcPr>
          <w:p w:rsidR="001C6448" w:rsidRDefault="001C6448" w:rsidP="001C6448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申込代表者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（保護者）</w:t>
            </w:r>
          </w:p>
          <w:p w:rsidR="001C6448" w:rsidRDefault="001C6448" w:rsidP="001C6448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署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名</w:t>
            </w:r>
          </w:p>
        </w:tc>
      </w:tr>
    </w:tbl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国頭村役場企画商工観光課</w:t>
      </w:r>
      <w:r>
        <w:rPr>
          <w:rFonts w:asciiTheme="majorEastAsia" w:eastAsiaTheme="majorEastAsia" w:hAnsiTheme="majorEastAsia" w:cs="Arial Unicode MS"/>
          <w:szCs w:val="21"/>
        </w:rPr>
        <w:t xml:space="preserve">　受付担当者宛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/>
          <w:szCs w:val="21"/>
        </w:rPr>
        <w:t>FAX：０９８０－４１－５９１０</w:t>
      </w:r>
    </w:p>
    <w:p w:rsidR="001C6448" w:rsidRP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TEL：</w:t>
      </w:r>
      <w:r>
        <w:rPr>
          <w:rFonts w:asciiTheme="majorEastAsia" w:eastAsiaTheme="majorEastAsia" w:hAnsiTheme="majorEastAsia" w:cs="Arial Unicode MS"/>
          <w:szCs w:val="21"/>
        </w:rPr>
        <w:t>０９８０－４１－２１０１</w:t>
      </w:r>
    </w:p>
    <w:sectPr w:rsidR="001C6448" w:rsidRPr="001C6448" w:rsidSect="00750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F3E07"/>
    <w:multiLevelType w:val="hybridMultilevel"/>
    <w:tmpl w:val="8E783DEC"/>
    <w:lvl w:ilvl="0" w:tplc="11369598">
      <w:start w:val="1"/>
      <w:numFmt w:val="decimalFullWidth"/>
      <w:lvlText w:val="%1．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0"/>
    <w:rsid w:val="001545CC"/>
    <w:rsid w:val="001C6448"/>
    <w:rsid w:val="00750330"/>
    <w:rsid w:val="00971483"/>
    <w:rsid w:val="00E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18D14-EE6F-4EDB-8111-376CB79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政幸</dc:creator>
  <cp:keywords/>
  <dc:description/>
  <cp:lastModifiedBy>平良 政幸</cp:lastModifiedBy>
  <cp:revision>3</cp:revision>
  <cp:lastPrinted>2014-11-04T04:41:00Z</cp:lastPrinted>
  <dcterms:created xsi:type="dcterms:W3CDTF">2014-10-27T00:54:00Z</dcterms:created>
  <dcterms:modified xsi:type="dcterms:W3CDTF">2014-11-04T04:41:00Z</dcterms:modified>
</cp:coreProperties>
</file>